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rPr>
          <w:rFonts w:ascii="Times New Roman" w:hAnsi="Times New Roman" w:cs="Times New Roman"/>
          <w:sz w:val="20"/>
        </w:rPr>
      </w:pPr>
    </w:p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 Domingo, D.N </w:t>
      </w:r>
    </w:p>
    <w:p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de agosto del 2021</w:t>
      </w:r>
    </w:p>
    <w:p>
      <w:pPr>
        <w:pStyle w:val="Default"/>
        <w:jc w:val="right"/>
        <w:rPr>
          <w:rFonts w:ascii="Times New Roman" w:hAnsi="Times New Roman" w:cs="Times New Roman"/>
          <w:sz w:val="20"/>
        </w:rPr>
      </w:pPr>
    </w:p>
    <w:p>
      <w:pPr>
        <w:pStyle w:val="Defaul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s-DO"/>
        </w:rPr>
        <w:drawing>
          <wp:inline distT="0" distB="0" distL="0" distR="0">
            <wp:extent cx="1218565" cy="1136893"/>
            <wp:effectExtent l="0" t="0" r="635" b="6350"/>
            <wp:docPr id="1" name="Imagen 1" descr="C:\Users\Enc. OAI\Desktop\Archivo Digital de la OAI DGP\Trabajos comision Planificacion\Fotos para la memoria\Logo Pasa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. OAI\Desktop\Archivo Digital de la OAI DGP\Trabajos comision Planificacion\Fotos para la memoria\Logo Pasaport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157" cy="115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Default"/>
        <w:tabs>
          <w:tab w:val="left" w:pos="1425"/>
          <w:tab w:val="center" w:pos="4419"/>
        </w:tabs>
        <w:rPr>
          <w:rFonts w:ascii="Times New Roman" w:hAnsi="Times New Roman" w:cs="Times New Roman"/>
          <w:b/>
          <w:sz w:val="20"/>
        </w:rPr>
      </w:pPr>
    </w:p>
    <w:p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DIVISIÓN DE COMPRAS Y CONTRATACIONES</w:t>
      </w:r>
    </w:p>
    <w:p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lang w:eastAsia="es-DO"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es-DO"/>
        </w:rPr>
        <w:t xml:space="preserve">RELACION DE ORDENES  POR DEBAJO DEL UMBRAL </w:t>
      </w:r>
      <w:bookmarkEnd w:id="0"/>
      <w:r>
        <w:rPr>
          <w:rFonts w:ascii="Times New Roman" w:hAnsi="Times New Roman" w:cs="Times New Roman"/>
          <w:b/>
          <w:noProof/>
          <w:lang w:eastAsia="es-DO"/>
        </w:rPr>
        <w:t>JULIO 2021</w:t>
      </w:r>
    </w:p>
    <w:p>
      <w:pPr>
        <w:pStyle w:val="Default"/>
        <w:jc w:val="center"/>
        <w:rPr>
          <w:rFonts w:ascii="Times New Roman" w:hAnsi="Times New Roman" w:cs="Times New Roman"/>
          <w:b/>
          <w:noProof/>
          <w:sz w:val="20"/>
          <w:lang w:eastAsia="es-DO"/>
        </w:rPr>
      </w:pPr>
    </w:p>
    <w:tbl>
      <w:tblPr>
        <w:tblW w:w="10424" w:type="dxa"/>
        <w:tblInd w:w="-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1859"/>
        <w:gridCol w:w="1337"/>
        <w:gridCol w:w="2190"/>
        <w:gridCol w:w="2358"/>
        <w:gridCol w:w="186"/>
        <w:gridCol w:w="1827"/>
      </w:tblGrid>
      <w:tr>
        <w:trPr>
          <w:trHeight w:val="93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NO.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CÓDIGO DEL PROCESO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FECHA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DESCRIPCIÓN 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ADJUDICATARIO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MONTO</w:t>
            </w:r>
          </w:p>
        </w:tc>
      </w:tr>
      <w:tr>
        <w:trPr>
          <w:trHeight w:val="214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PASAPORTES-CCC-UC-2021-0012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02/08/2021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PUBLICACI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N DE LICITACI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N EN PERI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DICO IMPRESO DE CIRCULACI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N NACIONAL POR DOS DIAS CONSECTIVOS.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En Proceso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  <w:lang w:eastAsia="es-DO"/>
              </w:rPr>
              <w:t>RD70,000.00</w:t>
            </w:r>
          </w:p>
        </w:tc>
      </w:tr>
    </w:tbl>
    <w:p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>
      <w:pPr>
        <w:pStyle w:val="Sinespaciado"/>
        <w:rPr>
          <w:rFonts w:ascii="Times New Roman" w:hAnsi="Times New Roman" w:cs="Times New Roman"/>
          <w:b/>
          <w:szCs w:val="24"/>
        </w:rPr>
      </w:pPr>
    </w:p>
    <w:p>
      <w:pPr>
        <w:pStyle w:val="Sinespaciad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Licda. Julia Rivas </w:t>
      </w:r>
    </w:p>
    <w:p>
      <w:pPr>
        <w:pStyle w:val="Sinespaciad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Encargada Compra y Contrataciones </w:t>
      </w:r>
    </w:p>
    <w:p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>JR</w:t>
      </w:r>
      <w:r>
        <w:rPr>
          <w:rFonts w:ascii="Times New Roman" w:hAnsi="Times New Roman" w:cs="Times New Roman"/>
          <w:sz w:val="16"/>
          <w:szCs w:val="24"/>
        </w:rPr>
        <w:t>/</w:t>
      </w:r>
      <w:proofErr w:type="spellStart"/>
      <w:r>
        <w:rPr>
          <w:rFonts w:ascii="Times New Roman" w:hAnsi="Times New Roman" w:cs="Times New Roman"/>
          <w:sz w:val="16"/>
          <w:szCs w:val="24"/>
        </w:rPr>
        <w:t>rnr</w:t>
      </w:r>
      <w:proofErr w:type="spellEnd"/>
      <w:r>
        <w:rPr>
          <w:rFonts w:ascii="Times New Roman" w:hAnsi="Times New Roman" w:cs="Times New Roman"/>
          <w:sz w:val="16"/>
          <w:szCs w:val="24"/>
        </w:rPr>
        <w:t>.</w:t>
      </w:r>
    </w:p>
    <w:p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</w:p>
    <w:p>
      <w:pPr>
        <w:pStyle w:val="Sinespaciado"/>
        <w:rPr>
          <w:rFonts w:ascii="Times New Roman" w:hAnsi="Times New Roman" w:cs="Times New Roman"/>
          <w:sz w:val="16"/>
          <w:szCs w:val="24"/>
        </w:rPr>
      </w:pPr>
    </w:p>
    <w:sectPr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06669-FCA3-467D-B518-C73A22C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">
    <w:name w:val="Style6"/>
    <w:basedOn w:val="Fuentedeprrafopredeter"/>
    <w:uiPriority w:val="1"/>
    <w:qFormat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Rosaury rd. Diaz</dc:creator>
  <cp:keywords/>
  <dc:description/>
  <cp:lastModifiedBy>Compras</cp:lastModifiedBy>
  <cp:revision>8</cp:revision>
  <cp:lastPrinted>2021-08-02T13:36:00Z</cp:lastPrinted>
  <dcterms:created xsi:type="dcterms:W3CDTF">2021-10-27T15:08:00Z</dcterms:created>
  <dcterms:modified xsi:type="dcterms:W3CDTF">2021-10-27T17:22:00Z</dcterms:modified>
</cp:coreProperties>
</file>